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E8" w:rsidRPr="0038410C" w:rsidRDefault="00D52994" w:rsidP="0010146C">
      <w:pPr>
        <w:jc w:val="center"/>
        <w:rPr>
          <w:b/>
          <w:sz w:val="36"/>
          <w:szCs w:val="36"/>
        </w:rPr>
      </w:pPr>
      <w:bookmarkStart w:id="0" w:name="_Hlk168228218"/>
      <w:r w:rsidRPr="00D52994">
        <w:rPr>
          <w:b/>
          <w:sz w:val="36"/>
          <w:szCs w:val="36"/>
        </w:rPr>
        <w:t>Statewide Automated Child Welfare Information System (SACWIS)</w:t>
      </w:r>
      <w:r w:rsidR="00D33568">
        <w:rPr>
          <w:b/>
          <w:sz w:val="36"/>
          <w:szCs w:val="36"/>
        </w:rPr>
        <w:t xml:space="preserve"> </w:t>
      </w:r>
      <w:bookmarkEnd w:id="0"/>
      <w:r>
        <w:rPr>
          <w:b/>
          <w:sz w:val="36"/>
          <w:szCs w:val="36"/>
        </w:rPr>
        <w:t>Data Entry</w:t>
      </w:r>
      <w:r w:rsidR="00D33568">
        <w:rPr>
          <w:b/>
          <w:sz w:val="36"/>
          <w:szCs w:val="36"/>
        </w:rPr>
        <w:t xml:space="preserve"> </w:t>
      </w:r>
      <w:r w:rsidR="00300D66">
        <w:rPr>
          <w:b/>
          <w:sz w:val="36"/>
          <w:szCs w:val="36"/>
        </w:rPr>
        <w:t>Accuracy</w:t>
      </w:r>
      <w:r w:rsidR="001877A9">
        <w:rPr>
          <w:b/>
          <w:sz w:val="36"/>
          <w:szCs w:val="36"/>
        </w:rPr>
        <w:t xml:space="preserve"> and </w:t>
      </w:r>
      <w:r w:rsidR="00D33568">
        <w:rPr>
          <w:b/>
          <w:sz w:val="36"/>
          <w:szCs w:val="36"/>
        </w:rPr>
        <w:t>Timeliness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08"/>
        <w:gridCol w:w="3960"/>
        <w:gridCol w:w="2767"/>
      </w:tblGrid>
      <w:tr w:rsidR="0010146C" w:rsidRPr="0010146C" w:rsidTr="00AF46D0">
        <w:tc>
          <w:tcPr>
            <w:tcW w:w="2808" w:type="dxa"/>
          </w:tcPr>
          <w:p w:rsidR="0010146C" w:rsidRPr="0010146C" w:rsidRDefault="0010146C" w:rsidP="004A6E42">
            <w:pPr>
              <w:rPr>
                <w:sz w:val="24"/>
                <w:szCs w:val="24"/>
              </w:rPr>
            </w:pPr>
            <w:r w:rsidRPr="0010146C">
              <w:rPr>
                <w:sz w:val="24"/>
                <w:szCs w:val="24"/>
              </w:rPr>
              <w:t>Effective Date:</w:t>
            </w:r>
            <w:r w:rsidR="00C96113">
              <w:rPr>
                <w:sz w:val="24"/>
                <w:szCs w:val="24"/>
              </w:rPr>
              <w:t xml:space="preserve"> </w:t>
            </w:r>
            <w:r w:rsidR="00D52994">
              <w:rPr>
                <w:sz w:val="24"/>
                <w:szCs w:val="24"/>
              </w:rPr>
              <w:t>1/1/24</w:t>
            </w:r>
          </w:p>
        </w:tc>
        <w:tc>
          <w:tcPr>
            <w:tcW w:w="3960" w:type="dxa"/>
          </w:tcPr>
          <w:p w:rsidR="00016B28" w:rsidRPr="0010146C" w:rsidRDefault="00E941EF" w:rsidP="00A909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Aligns With: </w:t>
            </w:r>
            <w:r w:rsidR="00D52994" w:rsidRPr="00D52994">
              <w:rPr>
                <w:rFonts w:eastAsia="Times New Roman" w:cs="Times New Roman"/>
                <w:color w:val="000000"/>
                <w:sz w:val="24"/>
                <w:szCs w:val="24"/>
              </w:rPr>
              <w:t>39.521, F.S., CFOP 170-1 Chapter 5 and 65C-</w:t>
            </w:r>
            <w:r w:rsidR="00D5299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7" w:type="dxa"/>
          </w:tcPr>
          <w:p w:rsidR="00D82421" w:rsidRDefault="0010146C" w:rsidP="00D82421">
            <w:pPr>
              <w:rPr>
                <w:sz w:val="24"/>
                <w:szCs w:val="24"/>
              </w:rPr>
            </w:pPr>
            <w:r w:rsidRPr="0010146C">
              <w:rPr>
                <w:sz w:val="24"/>
                <w:szCs w:val="24"/>
              </w:rPr>
              <w:t>Operating Guideline:</w:t>
            </w:r>
            <w:r w:rsidR="00C96113">
              <w:rPr>
                <w:sz w:val="24"/>
                <w:szCs w:val="24"/>
              </w:rPr>
              <w:t xml:space="preserve"> </w:t>
            </w:r>
          </w:p>
          <w:p w:rsidR="0010146C" w:rsidRPr="0010146C" w:rsidRDefault="00E941EF" w:rsidP="00C2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QM</w:t>
            </w:r>
            <w:r w:rsidR="00D33568">
              <w:rPr>
                <w:sz w:val="24"/>
                <w:szCs w:val="24"/>
              </w:rPr>
              <w:t>-OG17</w:t>
            </w:r>
          </w:p>
        </w:tc>
      </w:tr>
      <w:tr w:rsidR="0010146C" w:rsidRPr="0010146C" w:rsidTr="00AF46D0">
        <w:tc>
          <w:tcPr>
            <w:tcW w:w="2808" w:type="dxa"/>
          </w:tcPr>
          <w:p w:rsidR="0010146C" w:rsidRPr="0010146C" w:rsidRDefault="0010146C" w:rsidP="001A722B">
            <w:pPr>
              <w:rPr>
                <w:sz w:val="24"/>
                <w:szCs w:val="24"/>
              </w:rPr>
            </w:pPr>
            <w:r w:rsidRPr="0010146C">
              <w:rPr>
                <w:sz w:val="24"/>
                <w:szCs w:val="24"/>
              </w:rPr>
              <w:t xml:space="preserve">Supersedes: </w:t>
            </w:r>
            <w:r w:rsidR="00D52994">
              <w:rPr>
                <w:sz w:val="24"/>
                <w:szCs w:val="24"/>
              </w:rPr>
              <w:t>Policy titled “Chronological Note Timeliness” dated 8/1/15</w:t>
            </w:r>
          </w:p>
        </w:tc>
        <w:tc>
          <w:tcPr>
            <w:tcW w:w="3960" w:type="dxa"/>
          </w:tcPr>
          <w:p w:rsidR="0010146C" w:rsidRPr="0010146C" w:rsidRDefault="0010146C" w:rsidP="00D33568">
            <w:pPr>
              <w:rPr>
                <w:sz w:val="24"/>
                <w:szCs w:val="24"/>
              </w:rPr>
            </w:pPr>
            <w:r w:rsidRPr="0010146C">
              <w:rPr>
                <w:sz w:val="24"/>
                <w:szCs w:val="24"/>
              </w:rPr>
              <w:t>Applicable to:</w:t>
            </w:r>
            <w:r w:rsidR="00C96113">
              <w:rPr>
                <w:sz w:val="24"/>
                <w:szCs w:val="24"/>
              </w:rPr>
              <w:t xml:space="preserve"> </w:t>
            </w:r>
            <w:r w:rsidR="00D52994">
              <w:rPr>
                <w:sz w:val="24"/>
                <w:szCs w:val="24"/>
              </w:rPr>
              <w:t>All FIP staff</w:t>
            </w:r>
          </w:p>
        </w:tc>
        <w:tc>
          <w:tcPr>
            <w:tcW w:w="2767" w:type="dxa"/>
          </w:tcPr>
          <w:p w:rsidR="0010146C" w:rsidRPr="0010146C" w:rsidRDefault="0010146C" w:rsidP="00BA0C9B">
            <w:pPr>
              <w:rPr>
                <w:sz w:val="24"/>
                <w:szCs w:val="24"/>
              </w:rPr>
            </w:pPr>
            <w:r w:rsidRPr="0010146C">
              <w:rPr>
                <w:sz w:val="24"/>
                <w:szCs w:val="24"/>
              </w:rPr>
              <w:t xml:space="preserve">Pages: </w:t>
            </w:r>
            <w:r w:rsidR="00016B28">
              <w:rPr>
                <w:sz w:val="24"/>
                <w:szCs w:val="24"/>
              </w:rPr>
              <w:t xml:space="preserve">1 of </w:t>
            </w:r>
            <w:r w:rsidR="00300D66">
              <w:rPr>
                <w:sz w:val="24"/>
                <w:szCs w:val="24"/>
              </w:rPr>
              <w:t>2</w:t>
            </w:r>
          </w:p>
        </w:tc>
      </w:tr>
    </w:tbl>
    <w:p w:rsidR="00C96113" w:rsidRPr="00C96113" w:rsidRDefault="00C96113">
      <w:pPr>
        <w:rPr>
          <w:b/>
        </w:rPr>
      </w:pPr>
    </w:p>
    <w:p w:rsidR="004A6E42" w:rsidRPr="004A6E42" w:rsidRDefault="004A6E42" w:rsidP="004A6E42">
      <w:pPr>
        <w:shd w:val="clear" w:color="auto" w:fill="FFFFFF"/>
        <w:spacing w:after="240" w:line="17" w:lineRule="atLeast"/>
        <w:jc w:val="both"/>
        <w:rPr>
          <w:rFonts w:eastAsia="Times New Roman" w:cs="Times New Roman"/>
          <w:b/>
          <w:bCs/>
          <w:sz w:val="28"/>
          <w:szCs w:val="20"/>
        </w:rPr>
      </w:pPr>
      <w:r w:rsidRPr="004A6E42">
        <w:rPr>
          <w:rFonts w:eastAsia="Times New Roman" w:cs="Times New Roman"/>
          <w:b/>
          <w:sz w:val="32"/>
          <w:szCs w:val="20"/>
        </w:rPr>
        <w:t>Policy</w:t>
      </w:r>
      <w:r w:rsidRPr="004A6E42">
        <w:rPr>
          <w:rFonts w:eastAsia="Times New Roman" w:cs="Times New Roman"/>
          <w:b/>
          <w:szCs w:val="20"/>
        </w:rPr>
        <w:t>:</w:t>
      </w:r>
      <w:bookmarkStart w:id="1" w:name="_GoBack"/>
      <w:bookmarkEnd w:id="1"/>
    </w:p>
    <w:p w:rsidR="00D33568" w:rsidRPr="00D33568" w:rsidRDefault="00D33568" w:rsidP="00D335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D33568">
        <w:rPr>
          <w:rFonts w:eastAsia="Times New Roman" w:cs="Times New Roman"/>
          <w:sz w:val="24"/>
          <w:szCs w:val="20"/>
        </w:rPr>
        <w:t>This policy describes the expectations regarding</w:t>
      </w:r>
      <w:r w:rsidR="00D52994">
        <w:rPr>
          <w:rFonts w:eastAsia="Times New Roman" w:cs="Times New Roman"/>
          <w:sz w:val="24"/>
          <w:szCs w:val="20"/>
        </w:rPr>
        <w:t xml:space="preserve"> the entry of data into the </w:t>
      </w:r>
      <w:r w:rsidR="00D52994" w:rsidRPr="00D52994">
        <w:rPr>
          <w:rFonts w:eastAsia="Times New Roman" w:cs="Times New Roman"/>
          <w:sz w:val="24"/>
          <w:szCs w:val="20"/>
        </w:rPr>
        <w:t>Statewide Automated Child Welfare Information System (SACWIS)</w:t>
      </w:r>
      <w:r w:rsidR="00D52994">
        <w:rPr>
          <w:rFonts w:eastAsia="Times New Roman" w:cs="Times New Roman"/>
          <w:sz w:val="24"/>
          <w:szCs w:val="20"/>
        </w:rPr>
        <w:t>, which is currently Florida Safe Families Network (FSFN).</w:t>
      </w:r>
    </w:p>
    <w:p w:rsidR="004A6E42" w:rsidRPr="004A6E42" w:rsidRDefault="004A6E42" w:rsidP="004A6E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A6E42" w:rsidRDefault="004A6E42" w:rsidP="004A6E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32"/>
          <w:szCs w:val="32"/>
        </w:rPr>
      </w:pPr>
      <w:r w:rsidRPr="004A6E42">
        <w:rPr>
          <w:rFonts w:eastAsia="Times New Roman" w:cs="Times New Roman"/>
          <w:b/>
          <w:sz w:val="32"/>
          <w:szCs w:val="32"/>
        </w:rPr>
        <w:t>Scope:</w:t>
      </w:r>
    </w:p>
    <w:p w:rsidR="00D33568" w:rsidRPr="00D33568" w:rsidRDefault="00D33568" w:rsidP="004A6E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32"/>
        </w:rPr>
      </w:pPr>
    </w:p>
    <w:p w:rsidR="00D33568" w:rsidRPr="00D33568" w:rsidRDefault="00D33568" w:rsidP="00D335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D33568">
        <w:rPr>
          <w:rFonts w:eastAsia="Times New Roman" w:cs="Times New Roman"/>
          <w:sz w:val="24"/>
          <w:szCs w:val="20"/>
        </w:rPr>
        <w:t xml:space="preserve">This policy applies to all </w:t>
      </w:r>
      <w:r w:rsidR="00D52994">
        <w:rPr>
          <w:rFonts w:eastAsia="Times New Roman" w:cs="Times New Roman"/>
          <w:sz w:val="24"/>
          <w:szCs w:val="20"/>
        </w:rPr>
        <w:t xml:space="preserve">Family Integrity Program </w:t>
      </w:r>
      <w:r w:rsidRPr="00D33568">
        <w:rPr>
          <w:rFonts w:eastAsia="Times New Roman" w:cs="Times New Roman"/>
          <w:sz w:val="24"/>
          <w:szCs w:val="20"/>
        </w:rPr>
        <w:t xml:space="preserve">staff that </w:t>
      </w:r>
      <w:r w:rsidR="00D52994">
        <w:rPr>
          <w:rFonts w:eastAsia="Times New Roman" w:cs="Times New Roman"/>
          <w:sz w:val="24"/>
          <w:szCs w:val="20"/>
        </w:rPr>
        <w:t>enters case related data into FSFN.</w:t>
      </w:r>
    </w:p>
    <w:p w:rsidR="004A6E42" w:rsidRPr="00D33568" w:rsidRDefault="004A6E42" w:rsidP="004A6E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A6E42" w:rsidRDefault="004A6E42" w:rsidP="004A6E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32"/>
          <w:szCs w:val="32"/>
        </w:rPr>
      </w:pPr>
      <w:r w:rsidRPr="004A6E42">
        <w:rPr>
          <w:rFonts w:eastAsia="Times New Roman" w:cs="Times New Roman"/>
          <w:b/>
          <w:sz w:val="32"/>
          <w:szCs w:val="32"/>
        </w:rPr>
        <w:t>Procedure:</w:t>
      </w:r>
    </w:p>
    <w:p w:rsidR="00D52994" w:rsidRDefault="00D52994" w:rsidP="004A6E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32"/>
          <w:szCs w:val="32"/>
        </w:rPr>
      </w:pPr>
    </w:p>
    <w:p w:rsidR="00D52994" w:rsidRPr="00300D66" w:rsidRDefault="00D52994" w:rsidP="00300D6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300D66">
        <w:rPr>
          <w:rFonts w:ascii="Calibri" w:eastAsia="Times New Roman" w:hAnsi="Calibri" w:cs="Calibri"/>
          <w:sz w:val="24"/>
        </w:rPr>
        <w:t>All case activities, including contacts and attempted contacts with a child, the child’s parent or caregiver and collaterals must be entered in FSFN no later than 48 hours after the actual contact or other event.</w:t>
      </w:r>
    </w:p>
    <w:p w:rsidR="00D52994" w:rsidRPr="00D52994" w:rsidRDefault="00D52994" w:rsidP="00D52994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:rsidR="00D52994" w:rsidRPr="00300D66" w:rsidRDefault="00D52994" w:rsidP="00300D6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300D66">
        <w:rPr>
          <w:rFonts w:ascii="Calibri" w:eastAsia="Times New Roman" w:hAnsi="Calibri" w:cs="Calibri"/>
          <w:sz w:val="24"/>
        </w:rPr>
        <w:t xml:space="preserve">The Case Manager Supervisor shall review their Case Manager’s case notes to ensure timeliness of case note documentation. This should occur after each child home visit, or at a minimum of quarterly, during supervisory reviews. </w:t>
      </w:r>
    </w:p>
    <w:p w:rsidR="00D52994" w:rsidRPr="00D52994" w:rsidRDefault="00D52994" w:rsidP="00D52994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:rsidR="00D52994" w:rsidRPr="00300D66" w:rsidRDefault="00D52994" w:rsidP="00300D6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300D66">
        <w:rPr>
          <w:rFonts w:ascii="Calibri" w:eastAsia="Times New Roman" w:hAnsi="Calibri" w:cs="Calibri"/>
          <w:sz w:val="24"/>
        </w:rPr>
        <w:t xml:space="preserve">Additionally, the Supervisor shall ensure that documentation of a completed home study is within the statewide child welfare information system pursuant to 39.521, F.S., CFOP 170-1 Chapter 5 and 65C-28.012(2) </w:t>
      </w:r>
    </w:p>
    <w:p w:rsidR="00D52994" w:rsidRPr="00D52994" w:rsidRDefault="00D52994" w:rsidP="00D5299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D33568" w:rsidRPr="00300D66" w:rsidRDefault="00D33568" w:rsidP="00300D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All case management staff have been provided with a copy of </w:t>
      </w:r>
      <w:r w:rsidR="00D52994" w:rsidRPr="00300D66">
        <w:rPr>
          <w:rFonts w:eastAsia="Times New Roman" w:cs="Times New Roman"/>
          <w:sz w:val="24"/>
          <w:szCs w:val="20"/>
        </w:rPr>
        <w:t>FIP’s</w:t>
      </w:r>
      <w:r w:rsidRPr="00300D66">
        <w:rPr>
          <w:rFonts w:eastAsia="Times New Roman" w:cs="Times New Roman"/>
          <w:sz w:val="24"/>
          <w:szCs w:val="20"/>
        </w:rPr>
        <w:t xml:space="preserve"> home visit policy and has been made aware of the expectation that all chronological notes need to be entered within a </w:t>
      </w:r>
      <w:proofErr w:type="gramStart"/>
      <w:r w:rsidRPr="00300D66">
        <w:rPr>
          <w:rFonts w:eastAsia="Times New Roman" w:cs="Times New Roman"/>
          <w:sz w:val="24"/>
          <w:szCs w:val="20"/>
        </w:rPr>
        <w:t>48 hour</w:t>
      </w:r>
      <w:proofErr w:type="gramEnd"/>
      <w:r w:rsidRPr="00300D66">
        <w:rPr>
          <w:rFonts w:eastAsia="Times New Roman" w:cs="Times New Roman"/>
          <w:sz w:val="24"/>
          <w:szCs w:val="20"/>
        </w:rPr>
        <w:t xml:space="preserve"> timeframe. All new staff entering the agency will receive a copy of this policy upon new hiring orientation. </w:t>
      </w:r>
    </w:p>
    <w:p w:rsidR="001877A9" w:rsidRDefault="001877A9" w:rsidP="00D529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300D66" w:rsidRPr="00300D66" w:rsidRDefault="00300D66" w:rsidP="00300D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lastRenderedPageBreak/>
        <w:t xml:space="preserve">All decisions made regarding case closure or redirection, along with the rationale for the decisions reached, will be clearly documented in the case record. </w:t>
      </w:r>
    </w:p>
    <w:p w:rsidR="00300D66" w:rsidRPr="00300D66" w:rsidRDefault="00300D66" w:rsidP="00300D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300D66" w:rsidRPr="00300D66" w:rsidRDefault="00300D66" w:rsidP="00300D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All decisions made regarding services and compliance will be clearly documented in the case record. </w:t>
      </w:r>
    </w:p>
    <w:p w:rsidR="00300D66" w:rsidRPr="00300D66" w:rsidRDefault="00300D66" w:rsidP="00300D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300D66" w:rsidRPr="00300D66" w:rsidRDefault="00300D66" w:rsidP="00300D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Other contacts with clients, including telephone conversations and in person and virtual visits will be clearly documented in the case record. </w:t>
      </w:r>
    </w:p>
    <w:p w:rsidR="00300D66" w:rsidRPr="00300D66" w:rsidRDefault="00300D66" w:rsidP="00300D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300D66" w:rsidRPr="00300D66" w:rsidRDefault="00300D66" w:rsidP="00300D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>Documentation should be accomplished within 48 hours of the activity</w:t>
      </w:r>
      <w:r w:rsidRPr="00300D66">
        <w:rPr>
          <w:rFonts w:eastAsia="Times New Roman" w:cs="Times New Roman"/>
          <w:sz w:val="24"/>
          <w:szCs w:val="20"/>
        </w:rPr>
        <w:t xml:space="preserve"> and</w:t>
      </w:r>
      <w:r w:rsidRPr="00300D66">
        <w:rPr>
          <w:rFonts w:eastAsia="Times New Roman" w:cs="Times New Roman"/>
          <w:sz w:val="24"/>
          <w:szCs w:val="20"/>
        </w:rPr>
        <w:t xml:space="preserve"> should include: </w:t>
      </w:r>
    </w:p>
    <w:p w:rsidR="00300D66" w:rsidRPr="00300D66" w:rsidRDefault="00300D66" w:rsidP="00300D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>Who was present</w:t>
      </w:r>
    </w:p>
    <w:p w:rsidR="00300D66" w:rsidRPr="00300D66" w:rsidRDefault="00300D66" w:rsidP="00300D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Where the meeting/contact occurred </w:t>
      </w:r>
    </w:p>
    <w:p w:rsidR="00300D66" w:rsidRPr="00300D66" w:rsidRDefault="00300D66" w:rsidP="00300D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Type of contact </w:t>
      </w:r>
    </w:p>
    <w:p w:rsidR="00300D66" w:rsidRPr="00300D66" w:rsidRDefault="00300D66" w:rsidP="00300D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What was discussed </w:t>
      </w:r>
    </w:p>
    <w:p w:rsidR="00300D66" w:rsidRPr="00300D66" w:rsidRDefault="00300D66" w:rsidP="00300D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Date of meeting/contact (day, month and year) </w:t>
      </w:r>
    </w:p>
    <w:p w:rsidR="00300D66" w:rsidRDefault="00300D66" w:rsidP="00300D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300D66" w:rsidRPr="00300D66" w:rsidRDefault="00300D66" w:rsidP="00300D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Documentation will be placed in </w:t>
      </w:r>
      <w:r w:rsidRPr="00300D66">
        <w:rPr>
          <w:rFonts w:eastAsia="Times New Roman" w:cs="Times New Roman"/>
          <w:sz w:val="24"/>
          <w:szCs w:val="20"/>
        </w:rPr>
        <w:t>FSFN</w:t>
      </w:r>
      <w:r w:rsidRPr="00300D66">
        <w:rPr>
          <w:rFonts w:eastAsia="Times New Roman" w:cs="Times New Roman"/>
          <w:sz w:val="24"/>
          <w:szCs w:val="20"/>
        </w:rPr>
        <w:t xml:space="preserve">.  </w:t>
      </w:r>
      <w:r w:rsidRPr="00300D66">
        <w:rPr>
          <w:rFonts w:eastAsia="Times New Roman" w:cs="Times New Roman"/>
          <w:sz w:val="24"/>
          <w:szCs w:val="20"/>
        </w:rPr>
        <w:t>A family’s c</w:t>
      </w:r>
      <w:r w:rsidRPr="00300D66">
        <w:rPr>
          <w:rFonts w:eastAsia="Times New Roman" w:cs="Times New Roman"/>
          <w:sz w:val="24"/>
          <w:szCs w:val="20"/>
        </w:rPr>
        <w:t xml:space="preserve">ase record is defined as a combination of Florida System of Record and </w:t>
      </w:r>
      <w:r w:rsidRPr="00300D66">
        <w:rPr>
          <w:rFonts w:eastAsia="Times New Roman" w:cs="Times New Roman"/>
          <w:sz w:val="24"/>
          <w:szCs w:val="20"/>
        </w:rPr>
        <w:t>physical case</w:t>
      </w:r>
      <w:r w:rsidRPr="00300D66">
        <w:rPr>
          <w:rFonts w:eastAsia="Times New Roman" w:cs="Times New Roman"/>
          <w:sz w:val="24"/>
          <w:szCs w:val="20"/>
        </w:rPr>
        <w:t xml:space="preserve"> file record </w:t>
      </w:r>
      <w:r w:rsidRPr="00300D66">
        <w:rPr>
          <w:rFonts w:eastAsia="Times New Roman" w:cs="Times New Roman"/>
          <w:sz w:val="24"/>
          <w:szCs w:val="20"/>
        </w:rPr>
        <w:t>maintained at the agency</w:t>
      </w:r>
      <w:r w:rsidRPr="00300D66">
        <w:rPr>
          <w:rFonts w:eastAsia="Times New Roman" w:cs="Times New Roman"/>
          <w:sz w:val="24"/>
          <w:szCs w:val="20"/>
        </w:rPr>
        <w:t>.</w:t>
      </w:r>
    </w:p>
    <w:p w:rsidR="00300D66" w:rsidRPr="00300D66" w:rsidRDefault="00300D66" w:rsidP="00300D66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eastAsia="Times New Roman" w:cs="Times New Roman"/>
          <w:sz w:val="24"/>
          <w:szCs w:val="20"/>
        </w:rPr>
      </w:pPr>
    </w:p>
    <w:p w:rsidR="00300D66" w:rsidRPr="00300D66" w:rsidRDefault="00300D66" w:rsidP="00300D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Pertaining to Supervisory Review, the following must be documented quarterly in each child’s chronological notes utilizing the Review, Supervisor note type: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>Date of Supervision and individuals present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Topics discussed including progress and barriers to permanency as it relates to the Family Plan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Tasks and who is responsible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Follow-up on tasks from previous supervision.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The Case Manager Supervisor must note in the Child Welfare Information System that a “supervisory review” has occurred.         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Discussion of monitoring of oversight of safety plan management.                                             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Discussion surrounding what should be changed in order to meet conditions for return.             </w:t>
      </w:r>
    </w:p>
    <w:p w:rsidR="00300D66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 xml:space="preserve">Child needs.                                                                                                       </w:t>
      </w:r>
    </w:p>
    <w:p w:rsidR="001877A9" w:rsidRPr="00300D66" w:rsidRDefault="00300D66" w:rsidP="00300D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300D66">
        <w:rPr>
          <w:rFonts w:eastAsia="Times New Roman" w:cs="Times New Roman"/>
          <w:sz w:val="24"/>
          <w:szCs w:val="20"/>
        </w:rPr>
        <w:t>Evaluation and scaling of protective capacities.</w:t>
      </w:r>
    </w:p>
    <w:p w:rsidR="002710E1" w:rsidRPr="004A6E42" w:rsidRDefault="002710E1" w:rsidP="00D3356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sectPr w:rsidR="002710E1" w:rsidRPr="004A6E42" w:rsidSect="002710E1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7F" w:rsidRDefault="00F45B7F" w:rsidP="0010146C">
      <w:pPr>
        <w:spacing w:after="0" w:line="240" w:lineRule="auto"/>
      </w:pPr>
      <w:r>
        <w:separator/>
      </w:r>
    </w:p>
  </w:endnote>
  <w:endnote w:type="continuationSeparator" w:id="0">
    <w:p w:rsidR="00F45B7F" w:rsidRDefault="00F45B7F" w:rsidP="001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7F" w:rsidRDefault="00F45B7F" w:rsidP="0010146C">
      <w:pPr>
        <w:spacing w:after="0" w:line="240" w:lineRule="auto"/>
      </w:pPr>
      <w:r>
        <w:separator/>
      </w:r>
    </w:p>
  </w:footnote>
  <w:footnote w:type="continuationSeparator" w:id="0">
    <w:p w:rsidR="00F45B7F" w:rsidRDefault="00F45B7F" w:rsidP="0010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97693C" w:rsidTr="002710E1">
      <w:trPr>
        <w:trHeight w:val="530"/>
      </w:trPr>
      <w:tc>
        <w:tcPr>
          <w:tcW w:w="9350" w:type="dxa"/>
        </w:tcPr>
        <w:p w:rsidR="0097693C" w:rsidRPr="0097693C" w:rsidRDefault="0097693C" w:rsidP="0010146C">
          <w:pPr>
            <w:pStyle w:val="Header"/>
            <w:jc w:val="center"/>
            <w:rPr>
              <w:sz w:val="24"/>
              <w:szCs w:val="24"/>
            </w:rPr>
          </w:pPr>
          <w:r w:rsidRPr="0097693C">
            <w:rPr>
              <w:sz w:val="24"/>
              <w:szCs w:val="24"/>
            </w:rPr>
            <w:t>Operating Guideline</w:t>
          </w:r>
          <w:r w:rsidR="00FD10AD">
            <w:rPr>
              <w:sz w:val="24"/>
              <w:szCs w:val="24"/>
            </w:rPr>
            <w:t xml:space="preserve"> </w:t>
          </w:r>
          <w:r w:rsidR="00F55F7C">
            <w:rPr>
              <w:sz w:val="24"/>
              <w:szCs w:val="24"/>
            </w:rPr>
            <w:t>QM</w:t>
          </w:r>
          <w:r w:rsidR="008E6BB1">
            <w:rPr>
              <w:sz w:val="24"/>
              <w:szCs w:val="24"/>
            </w:rPr>
            <w:t>-OG</w:t>
          </w:r>
          <w:r w:rsidR="00A6085C">
            <w:rPr>
              <w:sz w:val="24"/>
              <w:szCs w:val="24"/>
            </w:rPr>
            <w:t>1</w:t>
          </w:r>
          <w:r w:rsidR="00300D66">
            <w:rPr>
              <w:sz w:val="24"/>
              <w:szCs w:val="24"/>
            </w:rPr>
            <w:t>7</w:t>
          </w:r>
        </w:p>
        <w:p w:rsidR="0097693C" w:rsidRPr="0097693C" w:rsidRDefault="00300D66" w:rsidP="00300D66">
          <w:pPr>
            <w:pStyle w:val="Header"/>
            <w:jc w:val="center"/>
            <w:rPr>
              <w:b/>
            </w:rPr>
          </w:pPr>
          <w:r>
            <w:rPr>
              <w:b/>
              <w:sz w:val="24"/>
              <w:szCs w:val="36"/>
            </w:rPr>
            <w:t xml:space="preserve">                                            </w:t>
          </w:r>
          <w:r w:rsidRPr="00300D66">
            <w:rPr>
              <w:b/>
              <w:sz w:val="24"/>
              <w:szCs w:val="36"/>
            </w:rPr>
            <w:t xml:space="preserve">SACWIS Data Entry Accuracy and Timeliness </w:t>
          </w:r>
          <w:r>
            <w:rPr>
              <w:b/>
              <w:sz w:val="24"/>
              <w:szCs w:val="36"/>
            </w:rPr>
            <w:t xml:space="preserve">                        </w:t>
          </w:r>
          <w:r w:rsidR="0097693C" w:rsidRPr="0097693C">
            <w:rPr>
              <w:b/>
            </w:rPr>
            <w:t xml:space="preserve">Page </w:t>
          </w:r>
          <w:r w:rsidR="0097693C" w:rsidRPr="0097693C">
            <w:rPr>
              <w:b/>
              <w:bCs/>
            </w:rPr>
            <w:fldChar w:fldCharType="begin"/>
          </w:r>
          <w:r w:rsidR="0097693C" w:rsidRPr="0097693C">
            <w:rPr>
              <w:b/>
              <w:bCs/>
            </w:rPr>
            <w:instrText xml:space="preserve"> PAGE  \* Arabic  \* MERGEFORMAT </w:instrText>
          </w:r>
          <w:r w:rsidR="0097693C" w:rsidRPr="0097693C">
            <w:rPr>
              <w:b/>
              <w:bCs/>
            </w:rPr>
            <w:fldChar w:fldCharType="separate"/>
          </w:r>
          <w:r w:rsidR="00D33568">
            <w:rPr>
              <w:b/>
              <w:bCs/>
              <w:noProof/>
            </w:rPr>
            <w:t>3</w:t>
          </w:r>
          <w:r w:rsidR="0097693C" w:rsidRPr="0097693C">
            <w:rPr>
              <w:b/>
              <w:bCs/>
            </w:rPr>
            <w:fldChar w:fldCharType="end"/>
          </w:r>
          <w:r w:rsidR="0097693C" w:rsidRPr="0097693C">
            <w:rPr>
              <w:b/>
            </w:rPr>
            <w:t xml:space="preserve"> of </w:t>
          </w:r>
          <w:r w:rsidR="0097693C" w:rsidRPr="0097693C">
            <w:rPr>
              <w:b/>
              <w:bCs/>
            </w:rPr>
            <w:fldChar w:fldCharType="begin"/>
          </w:r>
          <w:r w:rsidR="0097693C" w:rsidRPr="0097693C">
            <w:rPr>
              <w:b/>
              <w:bCs/>
            </w:rPr>
            <w:instrText xml:space="preserve"> NUMPAGES  \* Arabic  \* MERGEFORMAT </w:instrText>
          </w:r>
          <w:r w:rsidR="0097693C" w:rsidRPr="0097693C">
            <w:rPr>
              <w:b/>
              <w:bCs/>
            </w:rPr>
            <w:fldChar w:fldCharType="separate"/>
          </w:r>
          <w:r w:rsidR="00D33568">
            <w:rPr>
              <w:b/>
              <w:bCs/>
              <w:noProof/>
            </w:rPr>
            <w:t>3</w:t>
          </w:r>
          <w:r w:rsidR="0097693C" w:rsidRPr="0097693C">
            <w:rPr>
              <w:b/>
              <w:bCs/>
            </w:rPr>
            <w:fldChar w:fldCharType="end"/>
          </w:r>
        </w:p>
      </w:tc>
    </w:tr>
  </w:tbl>
  <w:p w:rsidR="0010146C" w:rsidRDefault="0010146C" w:rsidP="0010146C">
    <w:pPr>
      <w:pStyle w:val="Header"/>
      <w:jc w:val="center"/>
    </w:pPr>
  </w:p>
  <w:p w:rsidR="0010146C" w:rsidRDefault="00101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C" w:rsidRDefault="0097693C">
    <w:pPr>
      <w:pStyle w:val="Header"/>
    </w:pPr>
    <w:r w:rsidRPr="005C741B">
      <w:rPr>
        <w:noProof/>
      </w:rPr>
      <w:drawing>
        <wp:inline distT="0" distB="0" distL="0" distR="0" wp14:anchorId="2E6A7C89" wp14:editId="46387061">
          <wp:extent cx="5943600" cy="1031612"/>
          <wp:effectExtent l="0" t="0" r="0" b="0"/>
          <wp:docPr id="6" name="Picture 6" descr="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D86"/>
    <w:multiLevelType w:val="hybridMultilevel"/>
    <w:tmpl w:val="753A9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773F"/>
    <w:multiLevelType w:val="hybridMultilevel"/>
    <w:tmpl w:val="84BEE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5E01"/>
    <w:multiLevelType w:val="hybridMultilevel"/>
    <w:tmpl w:val="0AAA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3299"/>
    <w:multiLevelType w:val="hybridMultilevel"/>
    <w:tmpl w:val="822C6A4C"/>
    <w:lvl w:ilvl="0" w:tplc="827C4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E23E59"/>
    <w:multiLevelType w:val="hybridMultilevel"/>
    <w:tmpl w:val="3EE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62F"/>
    <w:multiLevelType w:val="hybridMultilevel"/>
    <w:tmpl w:val="7A10567C"/>
    <w:lvl w:ilvl="0" w:tplc="EF8ED1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E9C4B7B"/>
    <w:multiLevelType w:val="hybridMultilevel"/>
    <w:tmpl w:val="55E49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685E"/>
    <w:multiLevelType w:val="hybridMultilevel"/>
    <w:tmpl w:val="E298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6C"/>
    <w:rsid w:val="00016B28"/>
    <w:rsid w:val="000D62BE"/>
    <w:rsid w:val="0010146C"/>
    <w:rsid w:val="00131213"/>
    <w:rsid w:val="00141634"/>
    <w:rsid w:val="00164405"/>
    <w:rsid w:val="001877A9"/>
    <w:rsid w:val="001A722B"/>
    <w:rsid w:val="001E4F39"/>
    <w:rsid w:val="001F6029"/>
    <w:rsid w:val="00202E90"/>
    <w:rsid w:val="0020424E"/>
    <w:rsid w:val="002710E1"/>
    <w:rsid w:val="002A3424"/>
    <w:rsid w:val="00300D66"/>
    <w:rsid w:val="00311115"/>
    <w:rsid w:val="00340A56"/>
    <w:rsid w:val="00374302"/>
    <w:rsid w:val="003802E1"/>
    <w:rsid w:val="0038410C"/>
    <w:rsid w:val="003A760F"/>
    <w:rsid w:val="003B2A78"/>
    <w:rsid w:val="003B464F"/>
    <w:rsid w:val="003F2E08"/>
    <w:rsid w:val="00407799"/>
    <w:rsid w:val="004A6E42"/>
    <w:rsid w:val="004B2DD6"/>
    <w:rsid w:val="004F2C7A"/>
    <w:rsid w:val="00524834"/>
    <w:rsid w:val="005615FB"/>
    <w:rsid w:val="0059318F"/>
    <w:rsid w:val="0061235C"/>
    <w:rsid w:val="006478E8"/>
    <w:rsid w:val="007455BD"/>
    <w:rsid w:val="00766A6D"/>
    <w:rsid w:val="007E4250"/>
    <w:rsid w:val="007F083C"/>
    <w:rsid w:val="007F3F16"/>
    <w:rsid w:val="00822144"/>
    <w:rsid w:val="00823C26"/>
    <w:rsid w:val="00897904"/>
    <w:rsid w:val="008E6BB1"/>
    <w:rsid w:val="0097693C"/>
    <w:rsid w:val="009E462F"/>
    <w:rsid w:val="00A6085C"/>
    <w:rsid w:val="00A90942"/>
    <w:rsid w:val="00AF46D0"/>
    <w:rsid w:val="00B1667F"/>
    <w:rsid w:val="00B54B16"/>
    <w:rsid w:val="00B944B9"/>
    <w:rsid w:val="00BA0C9B"/>
    <w:rsid w:val="00BF753E"/>
    <w:rsid w:val="00C25102"/>
    <w:rsid w:val="00C96113"/>
    <w:rsid w:val="00D33568"/>
    <w:rsid w:val="00D35BF9"/>
    <w:rsid w:val="00D4701A"/>
    <w:rsid w:val="00D52994"/>
    <w:rsid w:val="00D70913"/>
    <w:rsid w:val="00D82421"/>
    <w:rsid w:val="00DE588B"/>
    <w:rsid w:val="00E11706"/>
    <w:rsid w:val="00E26112"/>
    <w:rsid w:val="00E66C6F"/>
    <w:rsid w:val="00E941EF"/>
    <w:rsid w:val="00EA19EF"/>
    <w:rsid w:val="00EA7A2D"/>
    <w:rsid w:val="00EB3505"/>
    <w:rsid w:val="00F45B7F"/>
    <w:rsid w:val="00F55F7C"/>
    <w:rsid w:val="00FD10AD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55FA74"/>
  <w15:docId w15:val="{30D0BD65-D9D7-405F-A554-4F504CA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46C"/>
  </w:style>
  <w:style w:type="paragraph" w:styleId="Footer">
    <w:name w:val="footer"/>
    <w:basedOn w:val="Normal"/>
    <w:link w:val="FooterChar"/>
    <w:uiPriority w:val="99"/>
    <w:unhideWhenUsed/>
    <w:rsid w:val="0010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46C"/>
  </w:style>
  <w:style w:type="table" w:styleId="TableGrid">
    <w:name w:val="Table Grid"/>
    <w:basedOn w:val="TableNormal"/>
    <w:uiPriority w:val="39"/>
    <w:rsid w:val="0010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4302"/>
    <w:pPr>
      <w:ind w:left="720"/>
      <w:contextualSpacing/>
    </w:pPr>
  </w:style>
  <w:style w:type="paragraph" w:customStyle="1" w:styleId="Iheading">
    <w:name w:val="I. heading"/>
    <w:basedOn w:val="Normal"/>
    <w:rsid w:val="00016B28"/>
    <w:pPr>
      <w:tabs>
        <w:tab w:val="decimal" w:pos="360"/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SeriesBoldChar">
    <w:name w:val="SeriesBold Char"/>
    <w:rsid w:val="00524834"/>
    <w:rPr>
      <w:b/>
      <w:bCs/>
      <w:sz w:val="22"/>
      <w:szCs w:val="22"/>
      <w:lang w:val="en-US" w:eastAsia="en-US"/>
    </w:rPr>
  </w:style>
  <w:style w:type="paragraph" w:customStyle="1" w:styleId="text">
    <w:name w:val="text"/>
    <w:basedOn w:val="Normal"/>
    <w:rsid w:val="0020424E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D5EBD94A0740B12BB42869833FA4" ma:contentTypeVersion="3" ma:contentTypeDescription="Create a new document." ma:contentTypeScope="" ma:versionID="33ab3690c7e732ba45b54c267bd555de">
  <xsd:schema xmlns:xsd="http://www.w3.org/2001/XMLSchema" xmlns:xs="http://www.w3.org/2001/XMLSchema" xmlns:p="http://schemas.microsoft.com/office/2006/metadata/properties" xmlns:ns2="f6615d85-bae7-4a8e-bad1-233b53273aa1" targetNamespace="http://schemas.microsoft.com/office/2006/metadata/properties" ma:root="true" ma:fieldsID="97b4eb768824bed1b028a4f35a33f9ea" ns2:_="">
    <xsd:import namespace="f6615d85-bae7-4a8e-bad1-233b53273a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15d85-bae7-4a8e-bad1-233b53273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B48C3-8885-465E-84EC-91CC6CE7C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90845-98CF-48E2-A9A4-0FA0534B2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15d85-bae7-4a8e-bad1-233b53273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EB5D3-26A0-4AA0-A41E-DB06E844122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f6615d85-bae7-4a8e-bad1-233b53273aa1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Forster</dc:creator>
  <cp:lastModifiedBy>Kelly Wilkerson</cp:lastModifiedBy>
  <cp:revision>3</cp:revision>
  <dcterms:created xsi:type="dcterms:W3CDTF">2024-06-02T17:50:00Z</dcterms:created>
  <dcterms:modified xsi:type="dcterms:W3CDTF">2024-06-02T17:59:00Z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0x010100B0FFD5EBD94A0740B12BB42869833FA4</vt:lpwstr>
  </property>
</Properties>
</file>